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7ACE" w:rsidRPr="003E0EB2" w:rsidTr="001A4772">
        <w:tc>
          <w:tcPr>
            <w:tcW w:w="3190" w:type="dxa"/>
          </w:tcPr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«Рассмотрено» </w:t>
            </w:r>
          </w:p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Руководитель ШМО </w:t>
            </w:r>
          </w:p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А.В.</w:t>
            </w:r>
          </w:p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Протокол заседания ШМО </w:t>
            </w:r>
          </w:p>
          <w:p w:rsidR="00887ACE" w:rsidRPr="003E0EB2" w:rsidRDefault="00887ACE" w:rsidP="001A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3E0EB2">
              <w:rPr>
                <w:sz w:val="20"/>
                <w:szCs w:val="20"/>
              </w:rPr>
              <w:t xml:space="preserve"> </w:t>
            </w:r>
            <w:r w:rsidRPr="00002696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«Согласовано» </w:t>
            </w:r>
          </w:p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Заместитель директора по УВР МАОУ «Сладковская СОШ</w:t>
            </w:r>
            <w:r>
              <w:rPr>
                <w:sz w:val="20"/>
                <w:szCs w:val="20"/>
              </w:rPr>
              <w:t xml:space="preserve"> Сабурова С.А.</w:t>
            </w:r>
          </w:p>
          <w:p w:rsidR="00887ACE" w:rsidRPr="003E0EB2" w:rsidRDefault="00887ACE" w:rsidP="001A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191" w:type="dxa"/>
          </w:tcPr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«Утвержд</w:t>
            </w:r>
            <w:r>
              <w:rPr>
                <w:sz w:val="20"/>
                <w:szCs w:val="20"/>
              </w:rPr>
              <w:t>ено</w:t>
            </w:r>
            <w:r w:rsidRPr="003E0EB2">
              <w:rPr>
                <w:sz w:val="20"/>
                <w:szCs w:val="20"/>
              </w:rPr>
              <w:t xml:space="preserve">» </w:t>
            </w:r>
          </w:p>
          <w:p w:rsidR="00887ACE" w:rsidRPr="003E0EB2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Директор МАОУ «Сладковская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3E0EB2">
              <w:rPr>
                <w:sz w:val="20"/>
                <w:szCs w:val="20"/>
              </w:rPr>
              <w:t xml:space="preserve">Потапова Н.В. </w:t>
            </w:r>
          </w:p>
          <w:p w:rsidR="00887ACE" w:rsidRPr="00002696" w:rsidRDefault="00887ACE" w:rsidP="001A4772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Приказ от </w:t>
            </w:r>
            <w:r w:rsidR="00010B8D">
              <w:rPr>
                <w:sz w:val="20"/>
                <w:szCs w:val="20"/>
              </w:rPr>
              <w:t xml:space="preserve">11. 12. </w:t>
            </w:r>
            <w:r w:rsidR="00010B8D" w:rsidRPr="003E0EB2">
              <w:rPr>
                <w:sz w:val="20"/>
                <w:szCs w:val="20"/>
              </w:rPr>
              <w:t xml:space="preserve">2020 г. № </w:t>
            </w:r>
            <w:r w:rsidR="00010B8D">
              <w:rPr>
                <w:sz w:val="20"/>
                <w:szCs w:val="20"/>
              </w:rPr>
              <w:t>134-Д</w:t>
            </w:r>
          </w:p>
        </w:tc>
      </w:tr>
    </w:tbl>
    <w:p w:rsidR="00887ACE" w:rsidRPr="003E0EB2" w:rsidRDefault="00887ACE" w:rsidP="00887ACE">
      <w:pPr>
        <w:jc w:val="center"/>
        <w:rPr>
          <w:rFonts w:ascii="Times New Roman" w:hAnsi="Times New Roman" w:cs="Times New Roman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rPr>
          <w:b/>
          <w:bCs/>
          <w:sz w:val="28"/>
          <w:szCs w:val="28"/>
        </w:rPr>
      </w:pPr>
    </w:p>
    <w:p w:rsidR="00887ACE" w:rsidRPr="003E0EB2" w:rsidRDefault="00887ACE" w:rsidP="00887ACE">
      <w:pPr>
        <w:pStyle w:val="Default"/>
        <w:jc w:val="center"/>
        <w:rPr>
          <w:sz w:val="28"/>
          <w:szCs w:val="28"/>
        </w:rPr>
      </w:pPr>
      <w:r w:rsidRPr="003E0EB2">
        <w:rPr>
          <w:b/>
          <w:bCs/>
          <w:sz w:val="28"/>
          <w:szCs w:val="28"/>
        </w:rPr>
        <w:t>ПРИЛОЖЕНИЕ</w:t>
      </w:r>
    </w:p>
    <w:p w:rsidR="00887ACE" w:rsidRPr="003E0EB2" w:rsidRDefault="00887ACE" w:rsidP="00887ACE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к рабочей программе</w:t>
      </w:r>
    </w:p>
    <w:p w:rsidR="00887ACE" w:rsidRDefault="00010B8D" w:rsidP="00887A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«О</w:t>
      </w:r>
      <w:r w:rsidR="00887ACE">
        <w:rPr>
          <w:sz w:val="28"/>
          <w:szCs w:val="28"/>
        </w:rPr>
        <w:t>бществознание</w:t>
      </w:r>
      <w:r w:rsidR="00887ACE" w:rsidRPr="003E0EB2">
        <w:rPr>
          <w:sz w:val="28"/>
          <w:szCs w:val="28"/>
        </w:rPr>
        <w:t>»</w:t>
      </w:r>
      <w:r w:rsidR="00887ACE">
        <w:rPr>
          <w:sz w:val="28"/>
          <w:szCs w:val="28"/>
        </w:rPr>
        <w:t>,</w:t>
      </w:r>
    </w:p>
    <w:p w:rsidR="00887ACE" w:rsidRPr="003E0EB2" w:rsidRDefault="00887ACE" w:rsidP="00887A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_9_ класс</w:t>
      </w:r>
    </w:p>
    <w:p w:rsidR="00887ACE" w:rsidRPr="003E0EB2" w:rsidRDefault="00887ACE" w:rsidP="00887ACE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на 2020/2021 учебный год</w:t>
      </w:r>
    </w:p>
    <w:p w:rsidR="00887ACE" w:rsidRPr="003E0EB2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ACE" w:rsidRPr="007D7333" w:rsidRDefault="00887ACE" w:rsidP="00887ACE">
      <w:pPr>
        <w:jc w:val="right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Мельникова А.Р.</w:t>
      </w:r>
    </w:p>
    <w:p w:rsidR="00887ACE" w:rsidRPr="003E0EB2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B8D" w:rsidRDefault="00010B8D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ACE" w:rsidRDefault="00887ACE" w:rsidP="00887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7D73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333">
        <w:rPr>
          <w:rFonts w:ascii="Times New Roman" w:hAnsi="Times New Roman" w:cs="Times New Roman"/>
          <w:sz w:val="24"/>
          <w:szCs w:val="24"/>
        </w:rPr>
        <w:t>. Сладковское, 2020</w:t>
      </w:r>
    </w:p>
    <w:p w:rsidR="00887ACE" w:rsidRDefault="00887ACE" w:rsidP="00887ACE">
      <w:pPr>
        <w:pStyle w:val="Default"/>
        <w:jc w:val="both"/>
      </w:pPr>
    </w:p>
    <w:p w:rsidR="00887ACE" w:rsidRDefault="00887ACE" w:rsidP="00887ACE">
      <w:pPr>
        <w:pStyle w:val="Default"/>
        <w:jc w:val="both"/>
        <w:rPr>
          <w:sz w:val="28"/>
          <w:szCs w:val="28"/>
        </w:rPr>
      </w:pPr>
      <w:r>
        <w:lastRenderedPageBreak/>
        <w:t xml:space="preserve">Цель: </w:t>
      </w:r>
      <w:r w:rsidRPr="00CF5392">
        <w:t>совершенствование преподавания учебных предметов</w:t>
      </w:r>
      <w:r>
        <w:t xml:space="preserve">, </w:t>
      </w:r>
      <w:r w:rsidRPr="00CF5392">
        <w:t xml:space="preserve"> </w:t>
      </w:r>
      <w:r>
        <w:t>ф</w:t>
      </w:r>
      <w:r w:rsidRPr="00541C88">
        <w:t>ормировани</w:t>
      </w:r>
      <w:r>
        <w:t>е</w:t>
      </w:r>
      <w:r w:rsidRPr="00541C88">
        <w:t xml:space="preserve"> умений, видов деятельности (предметных и </w:t>
      </w:r>
      <w:proofErr w:type="spellStart"/>
      <w:r w:rsidRPr="00541C88">
        <w:t>метапредметных</w:t>
      </w:r>
      <w:proofErr w:type="spellEnd"/>
      <w:r w:rsidRPr="00541C88">
        <w:t xml:space="preserve"> результатов), характеризующих достижение планируемых результатов освоения основной образовательной программы</w:t>
      </w:r>
      <w:r>
        <w:t xml:space="preserve"> основного общего образования</w:t>
      </w:r>
      <w:r w:rsidRPr="00541C88">
        <w:t xml:space="preserve"> на основании</w:t>
      </w:r>
      <w:r w:rsidRPr="00CF5392">
        <w:t xml:space="preserve"> выявленных проблем по результатам ВПР</w:t>
      </w:r>
      <w:r>
        <w:t>.</w:t>
      </w:r>
      <w:r w:rsidRPr="00541C88">
        <w:rPr>
          <w:sz w:val="28"/>
          <w:szCs w:val="28"/>
        </w:rPr>
        <w:t xml:space="preserve"> </w:t>
      </w:r>
    </w:p>
    <w:p w:rsidR="00887ACE" w:rsidRPr="00CF5392" w:rsidRDefault="00887ACE" w:rsidP="00887ACE">
      <w:pPr>
        <w:pStyle w:val="Default"/>
        <w:jc w:val="both"/>
      </w:pPr>
    </w:p>
    <w:p w:rsidR="00887ACE" w:rsidRPr="003814A0" w:rsidRDefault="00887ACE" w:rsidP="0088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1276"/>
        <w:gridCol w:w="4111"/>
      </w:tblGrid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ВПР.</w:t>
            </w:r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68">
              <w:rPr>
                <w:rFonts w:ascii="Times New Roman" w:hAnsi="Times New Roman"/>
                <w:sz w:val="24"/>
                <w:szCs w:val="24"/>
              </w:rPr>
              <w:t>Правоохраните</w:t>
            </w:r>
            <w:r>
              <w:rPr>
                <w:rFonts w:ascii="Times New Roman" w:hAnsi="Times New Roman"/>
                <w:sz w:val="24"/>
                <w:szCs w:val="24"/>
              </w:rPr>
              <w:t>льные органы.</w:t>
            </w:r>
          </w:p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495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Default="00887ACE" w:rsidP="001A4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68">
              <w:rPr>
                <w:rFonts w:ascii="Times New Roman" w:hAnsi="Times New Roman"/>
                <w:sz w:val="24"/>
                <w:szCs w:val="24"/>
              </w:rPr>
              <w:t>Взаимоотношения органов государственной власти и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ACE" w:rsidRPr="00F71C62" w:rsidRDefault="00887ACE" w:rsidP="001A47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887ACE" w:rsidRPr="00F71C62" w:rsidRDefault="00887ACE" w:rsidP="001A4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  <w:r w:rsidRPr="00F7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 и т</w:t>
            </w:r>
            <w:r w:rsidRPr="00DA2F68">
              <w:rPr>
                <w:rFonts w:ascii="Times New Roman" w:hAnsi="Times New Roman"/>
                <w:sz w:val="24"/>
                <w:szCs w:val="24"/>
              </w:rPr>
              <w:t>рудовые правоотношения.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E50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</w:p>
          <w:p w:rsidR="00887ACE" w:rsidRPr="00F71C62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887ACE" w:rsidRPr="00F71C62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умозаключение (индуктивное, дедуктивное и по аналогии)</w:t>
            </w:r>
          </w:p>
          <w:p w:rsidR="00887ACE" w:rsidRPr="00B97B73" w:rsidRDefault="00887ACE" w:rsidP="001A4772">
            <w:pPr>
              <w:shd w:val="clear" w:color="auto" w:fill="FFFFFF"/>
              <w:spacing w:line="240" w:lineRule="auto"/>
              <w:rPr>
                <w:color w:val="000000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делать выводы</w:t>
            </w:r>
            <w:r>
              <w:rPr>
                <w:color w:val="000000"/>
              </w:rPr>
              <w:t xml:space="preserve">; </w:t>
            </w:r>
            <w:r w:rsidRPr="00B97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оценивать этические нормы трудовой и предпринимательской деятельности;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деятельности.</w:t>
            </w:r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054E50" w:rsidRDefault="00887ACE" w:rsidP="001A4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F68">
              <w:rPr>
                <w:rFonts w:ascii="Times New Roman" w:hAnsi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  <w:p w:rsidR="00887ACE" w:rsidRPr="00612C45" w:rsidRDefault="00887ACE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под защитой государства.</w:t>
            </w:r>
          </w:p>
          <w:p w:rsidR="00887ACE" w:rsidRPr="00B97B73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Смысловое чтение</w:t>
            </w:r>
          </w:p>
          <w:p w:rsidR="00887ACE" w:rsidRPr="00B97B73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 Виды административных наказаний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право. Особенности административно-правовых отношений.</w:t>
            </w:r>
          </w:p>
          <w:p w:rsidR="00887ACE" w:rsidRPr="00B97B73" w:rsidRDefault="00887ACE" w:rsidP="001A4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 теорий общественного развития</w:t>
            </w:r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Уголовное наказание. Ответственность несовершеннолетних.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Default="00887ACE" w:rsidP="001A47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право, основные понятия и принципы.</w:t>
            </w:r>
          </w:p>
          <w:p w:rsidR="00887ACE" w:rsidRPr="00701023" w:rsidRDefault="00887ACE" w:rsidP="001A47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B97B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F68">
              <w:rPr>
                <w:rFonts w:ascii="Times New Roman" w:hAnsi="Times New Roman"/>
                <w:sz w:val="24"/>
                <w:szCs w:val="24"/>
              </w:rPr>
              <w:t>Правовое урегулирование отношений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Default="00887ACE" w:rsidP="001A47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6143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  <w:p w:rsidR="00887ACE" w:rsidRPr="00F71C62" w:rsidRDefault="00887ACE" w:rsidP="001A47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887ACE" w:rsidRPr="00F71C62" w:rsidRDefault="00887ACE" w:rsidP="001A47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умозаключение (индуктивное, дедуктивное и по аналогии)</w:t>
            </w:r>
          </w:p>
          <w:p w:rsidR="00887ACE" w:rsidRPr="00612C45" w:rsidRDefault="00887ACE" w:rsidP="001A47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C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делать выводы</w:t>
            </w:r>
            <w:r>
              <w:rPr>
                <w:color w:val="000000"/>
              </w:rPr>
              <w:t>.</w:t>
            </w:r>
          </w:p>
        </w:tc>
      </w:tr>
      <w:tr w:rsidR="00887ACE" w:rsidRPr="00D8609F" w:rsidTr="001A4772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ACE" w:rsidRPr="00612C45" w:rsidRDefault="00887ACE" w:rsidP="001A4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ACE" w:rsidRPr="00C60BB1" w:rsidRDefault="00887ACE" w:rsidP="00887ACE">
      <w:bookmarkStart w:id="0" w:name="_GoBack"/>
      <w:bookmarkEnd w:id="0"/>
    </w:p>
    <w:p w:rsidR="00887ACE" w:rsidRPr="00C03228" w:rsidRDefault="00887ACE" w:rsidP="00887AC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887ACE" w:rsidRPr="00C60BB1" w:rsidRDefault="00887ACE" w:rsidP="00887ACE">
      <w:pPr>
        <w:ind w:firstLine="708"/>
      </w:pPr>
    </w:p>
    <w:p w:rsidR="00561D65" w:rsidRDefault="00561D65"/>
    <w:sectPr w:rsidR="00561D65" w:rsidSect="0056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ACE"/>
    <w:rsid w:val="00010B8D"/>
    <w:rsid w:val="00561D65"/>
    <w:rsid w:val="0088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2020-12-14T12:07:00Z</dcterms:created>
  <dcterms:modified xsi:type="dcterms:W3CDTF">2020-12-14T15:41:00Z</dcterms:modified>
</cp:coreProperties>
</file>